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FF" w:rsidRPr="00080A10" w:rsidRDefault="00194792">
      <w:pPr>
        <w:rPr>
          <w:b/>
        </w:rPr>
      </w:pPr>
      <w:r w:rsidRPr="00080A10">
        <w:rPr>
          <w:b/>
        </w:rPr>
        <w:t>Kenrick Day Book 1864-1875</w:t>
      </w:r>
    </w:p>
    <w:p w:rsidR="00194792" w:rsidRPr="00080A10" w:rsidRDefault="00080A10">
      <w:pPr>
        <w:rPr>
          <w:b/>
        </w:rPr>
      </w:pPr>
      <w:r w:rsidRPr="00080A10">
        <w:rPr>
          <w:b/>
        </w:rPr>
        <w:t xml:space="preserve">Record Number </w:t>
      </w:r>
      <w:r w:rsidRPr="00080A10">
        <w:rPr>
          <w:b/>
        </w:rPr>
        <w:t>FNCL/2116</w:t>
      </w:r>
    </w:p>
    <w:p w:rsidR="00820B01" w:rsidRDefault="00820B01" w:rsidP="00820B01"/>
    <w:p w:rsidR="00820B01" w:rsidRDefault="00820B01" w:rsidP="00820B01">
      <w:r>
        <w:t xml:space="preserve">It is not certain whether Archbishop Peter Richard Kenrick personally maintained this day book. </w:t>
      </w:r>
      <w:r>
        <w:t xml:space="preserve">Due to Kenrick’s heavy involvement with the diocesan finances, this ledger is included in the Archbishop Peter Richard Kenrick Papers. </w:t>
      </w:r>
      <w:bookmarkStart w:id="0" w:name="_GoBack"/>
      <w:bookmarkEnd w:id="0"/>
    </w:p>
    <w:p w:rsidR="00194792" w:rsidRDefault="00194792"/>
    <w:p w:rsidR="00080A10" w:rsidRDefault="00194792" w:rsidP="00080A10">
      <w:r>
        <w:t xml:space="preserve">This day book contains records for money </w:t>
      </w:r>
      <w:r w:rsidR="00AB7EBC">
        <w:t>received from rental properties and cemetery business</w:t>
      </w:r>
      <w:r w:rsidR="000E3BEE">
        <w:t xml:space="preserve">. </w:t>
      </w:r>
      <w:r w:rsidR="00080A10">
        <w:t xml:space="preserve">The first part of the book </w:t>
      </w:r>
      <w:r w:rsidR="000E3BEE">
        <w:t xml:space="preserve">covers </w:t>
      </w:r>
      <w:r w:rsidR="000E3BEE">
        <w:t xml:space="preserve">September 1, </w:t>
      </w:r>
      <w:r w:rsidR="000E3BEE">
        <w:t xml:space="preserve">1864 through December 17, 1868, and </w:t>
      </w:r>
      <w:r w:rsidR="00080A10">
        <w:t xml:space="preserve">comprises mixed entries for both the rental properties and the cemeteries, which include </w:t>
      </w:r>
      <w:r w:rsidR="00080A10">
        <w:t>Holy Trinity Cemetery, Calvary Cemetery, and Sts. Peter and Paul Cem</w:t>
      </w:r>
      <w:r w:rsidR="00080A10">
        <w:t xml:space="preserve">etery. Money was received for </w:t>
      </w:r>
      <w:r w:rsidR="00080A10">
        <w:t>lot</w:t>
      </w:r>
      <w:r w:rsidR="00080A10">
        <w:t xml:space="preserve"> purchases</w:t>
      </w:r>
      <w:r w:rsidR="00080A10">
        <w:t>, grave digging, internments, and funeral services.</w:t>
      </w:r>
      <w:r w:rsidR="00080A10">
        <w:t xml:space="preserve"> Names may be recorded of the deceased and/or the person paying the fee.  </w:t>
      </w:r>
    </w:p>
    <w:p w:rsidR="00080A10" w:rsidRDefault="00080A10"/>
    <w:p w:rsidR="00194792" w:rsidRDefault="00AB7EBC">
      <w:r>
        <w:t>On page 267, the records for the Calv</w:t>
      </w:r>
      <w:r w:rsidR="00080A10">
        <w:t xml:space="preserve">ary Cemetery Association begin on April 3, 1867. The records conclude on July 1, 1875 on page 426. </w:t>
      </w:r>
      <w:r w:rsidR="00080A10">
        <w:t>Money was received for lot purchases, grave digging, internments, and funeral services.</w:t>
      </w:r>
      <w:r w:rsidR="00080A10" w:rsidRPr="00080A10">
        <w:t xml:space="preserve"> </w:t>
      </w:r>
      <w:r w:rsidR="00080A10">
        <w:t xml:space="preserve">Names may be recorded of the deceased and/or the person paying the fee.  </w:t>
      </w:r>
    </w:p>
    <w:p w:rsidR="000E3BEE" w:rsidRDefault="000E3BEE"/>
    <w:p w:rsidR="00194792" w:rsidRDefault="00194792"/>
    <w:tbl>
      <w:tblPr>
        <w:tblStyle w:val="TableGrid"/>
        <w:tblW w:w="6736" w:type="dxa"/>
        <w:tblLook w:val="04A0" w:firstRow="1" w:lastRow="0" w:firstColumn="1" w:lastColumn="0" w:noHBand="0" w:noVBand="1"/>
      </w:tblPr>
      <w:tblGrid>
        <w:gridCol w:w="5193"/>
        <w:gridCol w:w="1543"/>
      </w:tblGrid>
      <w:tr w:rsidR="00194792" w:rsidTr="001B504E">
        <w:tc>
          <w:tcPr>
            <w:tcW w:w="5193" w:type="dxa"/>
          </w:tcPr>
          <w:p w:rsidR="00194792" w:rsidRPr="007529A9" w:rsidRDefault="00194792">
            <w:pPr>
              <w:rPr>
                <w:b/>
              </w:rPr>
            </w:pPr>
            <w:r w:rsidRPr="007529A9">
              <w:rPr>
                <w:b/>
              </w:rPr>
              <w:t>Date</w:t>
            </w:r>
          </w:p>
        </w:tc>
        <w:tc>
          <w:tcPr>
            <w:tcW w:w="1543" w:type="dxa"/>
          </w:tcPr>
          <w:p w:rsidR="00194792" w:rsidRPr="007529A9" w:rsidRDefault="00194792">
            <w:pPr>
              <w:rPr>
                <w:b/>
              </w:rPr>
            </w:pPr>
            <w:r w:rsidRPr="007529A9">
              <w:rPr>
                <w:b/>
              </w:rPr>
              <w:t>Page Number</w:t>
            </w:r>
          </w:p>
        </w:tc>
      </w:tr>
      <w:tr w:rsidR="00194792" w:rsidTr="001B504E">
        <w:tc>
          <w:tcPr>
            <w:tcW w:w="5193" w:type="dxa"/>
          </w:tcPr>
          <w:p w:rsidR="00194792" w:rsidRDefault="00AB7EBC">
            <w:r>
              <w:t xml:space="preserve">Rent and Cemetery, begins </w:t>
            </w:r>
            <w:r w:rsidR="00194792">
              <w:t>September 1, 1864</w:t>
            </w:r>
          </w:p>
        </w:tc>
        <w:tc>
          <w:tcPr>
            <w:tcW w:w="1543" w:type="dxa"/>
          </w:tcPr>
          <w:p w:rsidR="00194792" w:rsidRDefault="00194792">
            <w:r>
              <w:t>1</w:t>
            </w:r>
          </w:p>
        </w:tc>
      </w:tr>
      <w:tr w:rsidR="00194792" w:rsidTr="001B504E">
        <w:tc>
          <w:tcPr>
            <w:tcW w:w="5193" w:type="dxa"/>
          </w:tcPr>
          <w:p w:rsidR="00194792" w:rsidRDefault="00AB7EBC">
            <w:r>
              <w:t xml:space="preserve">Rent and Cemetery, begins </w:t>
            </w:r>
            <w:r w:rsidR="00194792">
              <w:t>January 1, 1865</w:t>
            </w:r>
          </w:p>
        </w:tc>
        <w:tc>
          <w:tcPr>
            <w:tcW w:w="1543" w:type="dxa"/>
          </w:tcPr>
          <w:p w:rsidR="00194792" w:rsidRDefault="00194792">
            <w:r>
              <w:t>31</w:t>
            </w:r>
          </w:p>
        </w:tc>
      </w:tr>
      <w:tr w:rsidR="00194792" w:rsidTr="001B504E">
        <w:tc>
          <w:tcPr>
            <w:tcW w:w="5193" w:type="dxa"/>
          </w:tcPr>
          <w:p w:rsidR="00194792" w:rsidRDefault="00AB7EBC">
            <w:r>
              <w:t xml:space="preserve">Rent and Cemetery, begins </w:t>
            </w:r>
            <w:r w:rsidR="00194792">
              <w:t>January 1, 1866</w:t>
            </w:r>
          </w:p>
        </w:tc>
        <w:tc>
          <w:tcPr>
            <w:tcW w:w="1543" w:type="dxa"/>
          </w:tcPr>
          <w:p w:rsidR="00194792" w:rsidRDefault="00194792">
            <w:r>
              <w:t>112</w:t>
            </w:r>
          </w:p>
        </w:tc>
      </w:tr>
      <w:tr w:rsidR="00194792" w:rsidTr="001B504E">
        <w:tc>
          <w:tcPr>
            <w:tcW w:w="5193" w:type="dxa"/>
          </w:tcPr>
          <w:p w:rsidR="00194792" w:rsidRDefault="00AB7EBC">
            <w:r>
              <w:t xml:space="preserve">Rent and Cemetery, begins </w:t>
            </w:r>
            <w:r w:rsidR="00194792">
              <w:t>January 1, 1867</w:t>
            </w:r>
          </w:p>
        </w:tc>
        <w:tc>
          <w:tcPr>
            <w:tcW w:w="1543" w:type="dxa"/>
          </w:tcPr>
          <w:p w:rsidR="00194792" w:rsidRDefault="00194792">
            <w:r>
              <w:t>181</w:t>
            </w:r>
          </w:p>
        </w:tc>
      </w:tr>
      <w:tr w:rsidR="00194792" w:rsidTr="001B504E">
        <w:tc>
          <w:tcPr>
            <w:tcW w:w="5193" w:type="dxa"/>
          </w:tcPr>
          <w:p w:rsidR="00194792" w:rsidRDefault="00AB7EBC" w:rsidP="000D23B9">
            <w:r>
              <w:t xml:space="preserve">Rent and Cemetery, begins </w:t>
            </w:r>
            <w:r w:rsidR="00194792">
              <w:t xml:space="preserve">January </w:t>
            </w:r>
            <w:r w:rsidR="000D23B9">
              <w:t>3</w:t>
            </w:r>
            <w:r w:rsidR="00194792">
              <w:t>, 1868</w:t>
            </w:r>
          </w:p>
        </w:tc>
        <w:tc>
          <w:tcPr>
            <w:tcW w:w="1543" w:type="dxa"/>
          </w:tcPr>
          <w:p w:rsidR="00194792" w:rsidRDefault="000D23B9">
            <w:r>
              <w:t>210</w:t>
            </w:r>
          </w:p>
        </w:tc>
      </w:tr>
      <w:tr w:rsidR="00194792" w:rsidTr="001B504E">
        <w:tc>
          <w:tcPr>
            <w:tcW w:w="5193" w:type="dxa"/>
          </w:tcPr>
          <w:p w:rsidR="00194792" w:rsidRDefault="00AB7EBC" w:rsidP="00AB7EBC">
            <w:r>
              <w:t xml:space="preserve">Rent and Cemetery, </w:t>
            </w:r>
            <w:r>
              <w:t>e</w:t>
            </w:r>
            <w:r w:rsidR="000D23B9">
              <w:t>nds December 17, 1868</w:t>
            </w:r>
          </w:p>
        </w:tc>
        <w:tc>
          <w:tcPr>
            <w:tcW w:w="1543" w:type="dxa"/>
          </w:tcPr>
          <w:p w:rsidR="00194792" w:rsidRDefault="000D23B9">
            <w:r>
              <w:t>213</w:t>
            </w:r>
          </w:p>
        </w:tc>
      </w:tr>
      <w:tr w:rsidR="00194792" w:rsidTr="001B504E">
        <w:tc>
          <w:tcPr>
            <w:tcW w:w="5193" w:type="dxa"/>
          </w:tcPr>
          <w:p w:rsidR="00194792" w:rsidRDefault="000D23B9">
            <w:r>
              <w:t>[Entry crossed out]</w:t>
            </w:r>
          </w:p>
        </w:tc>
        <w:tc>
          <w:tcPr>
            <w:tcW w:w="1543" w:type="dxa"/>
          </w:tcPr>
          <w:p w:rsidR="00194792" w:rsidRDefault="000D23B9">
            <w:r>
              <w:t>214</w:t>
            </w:r>
          </w:p>
        </w:tc>
      </w:tr>
      <w:tr w:rsidR="000D23B9" w:rsidTr="001B504E">
        <w:tc>
          <w:tcPr>
            <w:tcW w:w="5193" w:type="dxa"/>
          </w:tcPr>
          <w:p w:rsidR="000D23B9" w:rsidRDefault="000D23B9">
            <w:r>
              <w:t>[blank pages]</w:t>
            </w:r>
          </w:p>
        </w:tc>
        <w:tc>
          <w:tcPr>
            <w:tcW w:w="1543" w:type="dxa"/>
          </w:tcPr>
          <w:p w:rsidR="000D23B9" w:rsidRDefault="000D23B9">
            <w:r>
              <w:t>215-266</w:t>
            </w:r>
          </w:p>
        </w:tc>
      </w:tr>
      <w:tr w:rsidR="000D23B9" w:rsidTr="001B504E">
        <w:tc>
          <w:tcPr>
            <w:tcW w:w="5193" w:type="dxa"/>
          </w:tcPr>
          <w:p w:rsidR="000D23B9" w:rsidRDefault="000D23B9">
            <w:r>
              <w:t xml:space="preserve">Calvary Cemetery </w:t>
            </w:r>
            <w:r w:rsidR="001B504E">
              <w:t>Association</w:t>
            </w:r>
            <w:r>
              <w:t>, begins April 3, 1867</w:t>
            </w:r>
          </w:p>
        </w:tc>
        <w:tc>
          <w:tcPr>
            <w:tcW w:w="1543" w:type="dxa"/>
          </w:tcPr>
          <w:p w:rsidR="000D23B9" w:rsidRDefault="000D23B9">
            <w:r>
              <w:t>267</w:t>
            </w:r>
          </w:p>
        </w:tc>
      </w:tr>
      <w:tr w:rsidR="000D23B9" w:rsidTr="001B504E">
        <w:tc>
          <w:tcPr>
            <w:tcW w:w="5193" w:type="dxa"/>
          </w:tcPr>
          <w:p w:rsidR="000D23B9" w:rsidRDefault="001B504E">
            <w:r>
              <w:t>[Missing]</w:t>
            </w:r>
          </w:p>
        </w:tc>
        <w:tc>
          <w:tcPr>
            <w:tcW w:w="1543" w:type="dxa"/>
          </w:tcPr>
          <w:p w:rsidR="000D23B9" w:rsidRDefault="001B504E">
            <w:r>
              <w:t>289-290</w:t>
            </w:r>
          </w:p>
        </w:tc>
      </w:tr>
      <w:tr w:rsidR="000D23B9" w:rsidTr="001B504E">
        <w:tc>
          <w:tcPr>
            <w:tcW w:w="5193" w:type="dxa"/>
          </w:tcPr>
          <w:p w:rsidR="000D23B9" w:rsidRDefault="001B504E" w:rsidP="001B504E">
            <w:r>
              <w:t xml:space="preserve">Calvary Cemetery </w:t>
            </w:r>
            <w:r>
              <w:t>Association</w:t>
            </w:r>
            <w:r>
              <w:t>,</w:t>
            </w:r>
            <w:r>
              <w:t xml:space="preserve"> begins January 16, 1868</w:t>
            </w:r>
          </w:p>
        </w:tc>
        <w:tc>
          <w:tcPr>
            <w:tcW w:w="1543" w:type="dxa"/>
          </w:tcPr>
          <w:p w:rsidR="000D23B9" w:rsidRDefault="001B504E">
            <w:r>
              <w:t>296</w:t>
            </w:r>
          </w:p>
        </w:tc>
      </w:tr>
      <w:tr w:rsidR="000D23B9" w:rsidTr="001B504E">
        <w:tc>
          <w:tcPr>
            <w:tcW w:w="5193" w:type="dxa"/>
          </w:tcPr>
          <w:p w:rsidR="000D23B9" w:rsidRDefault="001B504E">
            <w:r>
              <w:t>Calvary Cemetery Association, begins January</w:t>
            </w:r>
            <w:r>
              <w:t xml:space="preserve"> 13, 1869</w:t>
            </w:r>
          </w:p>
        </w:tc>
        <w:tc>
          <w:tcPr>
            <w:tcW w:w="1543" w:type="dxa"/>
          </w:tcPr>
          <w:p w:rsidR="000D23B9" w:rsidRDefault="001B504E">
            <w:r>
              <w:t>318</w:t>
            </w:r>
          </w:p>
        </w:tc>
      </w:tr>
      <w:tr w:rsidR="001B504E" w:rsidTr="001B504E">
        <w:tc>
          <w:tcPr>
            <w:tcW w:w="5193" w:type="dxa"/>
          </w:tcPr>
          <w:p w:rsidR="001B504E" w:rsidRDefault="001B504E">
            <w:r>
              <w:t>Calvary Cemetery Association, begins</w:t>
            </w:r>
            <w:r>
              <w:t xml:space="preserve"> January 12, 1870</w:t>
            </w:r>
          </w:p>
        </w:tc>
        <w:tc>
          <w:tcPr>
            <w:tcW w:w="1543" w:type="dxa"/>
          </w:tcPr>
          <w:p w:rsidR="001B504E" w:rsidRDefault="001B504E">
            <w:r>
              <w:t>338</w:t>
            </w:r>
          </w:p>
        </w:tc>
      </w:tr>
      <w:tr w:rsidR="001B504E" w:rsidTr="001B504E">
        <w:tc>
          <w:tcPr>
            <w:tcW w:w="5193" w:type="dxa"/>
          </w:tcPr>
          <w:p w:rsidR="001B504E" w:rsidRDefault="00AB7EBC">
            <w:r>
              <w:t xml:space="preserve">Calvary Cemetery Association, </w:t>
            </w:r>
            <w:r>
              <w:t>b</w:t>
            </w:r>
            <w:r w:rsidR="001B504E">
              <w:t>egins January 2, 1871</w:t>
            </w:r>
          </w:p>
        </w:tc>
        <w:tc>
          <w:tcPr>
            <w:tcW w:w="1543" w:type="dxa"/>
          </w:tcPr>
          <w:p w:rsidR="001B504E" w:rsidRDefault="001B504E">
            <w:r>
              <w:t>362</w:t>
            </w:r>
          </w:p>
        </w:tc>
      </w:tr>
      <w:tr w:rsidR="001B504E" w:rsidTr="001B504E">
        <w:tc>
          <w:tcPr>
            <w:tcW w:w="5193" w:type="dxa"/>
          </w:tcPr>
          <w:p w:rsidR="001B504E" w:rsidRDefault="00AB7EBC">
            <w:r>
              <w:t>Calvary Cemetery Association,</w:t>
            </w:r>
            <w:r>
              <w:t xml:space="preserve"> begins January 23, 1872</w:t>
            </w:r>
          </w:p>
        </w:tc>
        <w:tc>
          <w:tcPr>
            <w:tcW w:w="1543" w:type="dxa"/>
          </w:tcPr>
          <w:p w:rsidR="001B504E" w:rsidRDefault="00AB7EBC">
            <w:r>
              <w:t>377</w:t>
            </w:r>
          </w:p>
        </w:tc>
      </w:tr>
      <w:tr w:rsidR="001B504E" w:rsidTr="001B504E">
        <w:tc>
          <w:tcPr>
            <w:tcW w:w="5193" w:type="dxa"/>
          </w:tcPr>
          <w:p w:rsidR="001B504E" w:rsidRDefault="00AB7EBC">
            <w:r>
              <w:t>Calvary Cemetery Association,</w:t>
            </w:r>
            <w:r>
              <w:t xml:space="preserve"> begins January 2, 1873</w:t>
            </w:r>
          </w:p>
        </w:tc>
        <w:tc>
          <w:tcPr>
            <w:tcW w:w="1543" w:type="dxa"/>
          </w:tcPr>
          <w:p w:rsidR="001B504E" w:rsidRDefault="00AB7EBC">
            <w:r>
              <w:t>390</w:t>
            </w:r>
          </w:p>
        </w:tc>
      </w:tr>
      <w:tr w:rsidR="001B504E" w:rsidTr="001B504E">
        <w:tc>
          <w:tcPr>
            <w:tcW w:w="5193" w:type="dxa"/>
          </w:tcPr>
          <w:p w:rsidR="001B504E" w:rsidRDefault="00AB7EBC">
            <w:r>
              <w:t>Calvary Cemetery Association,</w:t>
            </w:r>
            <w:r>
              <w:t xml:space="preserve"> begins January 10, 1874</w:t>
            </w:r>
          </w:p>
        </w:tc>
        <w:tc>
          <w:tcPr>
            <w:tcW w:w="1543" w:type="dxa"/>
          </w:tcPr>
          <w:p w:rsidR="001B504E" w:rsidRDefault="00AB7EBC">
            <w:r>
              <w:t>405</w:t>
            </w:r>
          </w:p>
        </w:tc>
      </w:tr>
      <w:tr w:rsidR="001B504E" w:rsidTr="001B504E">
        <w:tc>
          <w:tcPr>
            <w:tcW w:w="5193" w:type="dxa"/>
          </w:tcPr>
          <w:p w:rsidR="001B504E" w:rsidRDefault="00AB7EBC">
            <w:r>
              <w:t>Calvary Cemetery Association,</w:t>
            </w:r>
            <w:r>
              <w:t xml:space="preserve"> begins January 2, 1875</w:t>
            </w:r>
          </w:p>
        </w:tc>
        <w:tc>
          <w:tcPr>
            <w:tcW w:w="1543" w:type="dxa"/>
          </w:tcPr>
          <w:p w:rsidR="001B504E" w:rsidRDefault="00AB7EBC">
            <w:r>
              <w:t>420</w:t>
            </w:r>
          </w:p>
        </w:tc>
      </w:tr>
      <w:tr w:rsidR="00080A10" w:rsidTr="001B504E">
        <w:tc>
          <w:tcPr>
            <w:tcW w:w="5193" w:type="dxa"/>
          </w:tcPr>
          <w:p w:rsidR="00080A10" w:rsidRDefault="00080A10">
            <w:r>
              <w:t>Calvary Cemetery Association,</w:t>
            </w:r>
            <w:r>
              <w:t xml:space="preserve"> ends July 1, 1875</w:t>
            </w:r>
          </w:p>
        </w:tc>
        <w:tc>
          <w:tcPr>
            <w:tcW w:w="1543" w:type="dxa"/>
          </w:tcPr>
          <w:p w:rsidR="00080A10" w:rsidRDefault="00080A10">
            <w:r>
              <w:t>426</w:t>
            </w:r>
          </w:p>
        </w:tc>
      </w:tr>
      <w:tr w:rsidR="001B504E" w:rsidTr="001B504E">
        <w:tc>
          <w:tcPr>
            <w:tcW w:w="5193" w:type="dxa"/>
          </w:tcPr>
          <w:p w:rsidR="001B504E" w:rsidRDefault="00AB7EBC">
            <w:r>
              <w:t>[blank pages]</w:t>
            </w:r>
          </w:p>
        </w:tc>
        <w:tc>
          <w:tcPr>
            <w:tcW w:w="1543" w:type="dxa"/>
          </w:tcPr>
          <w:p w:rsidR="001B504E" w:rsidRDefault="00AB7EBC">
            <w:r>
              <w:t>427</w:t>
            </w:r>
          </w:p>
        </w:tc>
      </w:tr>
    </w:tbl>
    <w:p w:rsidR="00194792" w:rsidRDefault="00194792" w:rsidP="00194792"/>
    <w:sectPr w:rsidR="0019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92"/>
    <w:rsid w:val="00080A10"/>
    <w:rsid w:val="000D23B9"/>
    <w:rsid w:val="000E3BEE"/>
    <w:rsid w:val="00143321"/>
    <w:rsid w:val="00194792"/>
    <w:rsid w:val="001B504E"/>
    <w:rsid w:val="00213FDE"/>
    <w:rsid w:val="00324675"/>
    <w:rsid w:val="006D7C1D"/>
    <w:rsid w:val="00732D28"/>
    <w:rsid w:val="007529A9"/>
    <w:rsid w:val="007D03FF"/>
    <w:rsid w:val="00820B01"/>
    <w:rsid w:val="00AB7EBC"/>
    <w:rsid w:val="00AE4D25"/>
    <w:rsid w:val="00BE4245"/>
    <w:rsid w:val="00C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FC0E4-14F5-4EE0-881D-990CFBF7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renaschergen</dc:creator>
  <cp:keywords/>
  <dc:description/>
  <cp:lastModifiedBy>renaschergen</cp:lastModifiedBy>
  <cp:revision>4</cp:revision>
  <dcterms:created xsi:type="dcterms:W3CDTF">2021-11-23T15:45:00Z</dcterms:created>
  <dcterms:modified xsi:type="dcterms:W3CDTF">2021-11-23T16:49:00Z</dcterms:modified>
</cp:coreProperties>
</file>