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B98" w:rsidRPr="00CD603E" w:rsidRDefault="00BD4B98">
      <w:pPr>
        <w:rPr>
          <w:b/>
        </w:rPr>
      </w:pPr>
      <w:r w:rsidRPr="00CD603E">
        <w:rPr>
          <w:b/>
        </w:rPr>
        <w:t>Kenrick Day Book 1855-1858</w:t>
      </w:r>
    </w:p>
    <w:p w:rsidR="00BD4B98" w:rsidRDefault="00BD4B98">
      <w:pPr>
        <w:rPr>
          <w:b/>
        </w:rPr>
      </w:pPr>
      <w:r w:rsidRPr="00CD603E">
        <w:rPr>
          <w:b/>
        </w:rPr>
        <w:t>FNCL/2112</w:t>
      </w:r>
    </w:p>
    <w:p w:rsidR="001877E4" w:rsidRPr="001877E4" w:rsidRDefault="001877E4">
      <w:pPr>
        <w:rPr>
          <w:b/>
        </w:rPr>
      </w:pPr>
    </w:p>
    <w:p w:rsidR="001877E4" w:rsidRDefault="001877E4">
      <w:r>
        <w:t xml:space="preserve">Archbishop Peter Richard Kenrick maintained this day book receipts and expenses for the </w:t>
      </w:r>
      <w:r>
        <w:t xml:space="preserve">house and church </w:t>
      </w:r>
      <w:r>
        <w:t xml:space="preserve">from November 1855 through February 1858. Examples of expenses include wages to housekeepers, repairs, taxes, and food purchases. The book appears to have originally been used to record lots and expenses at Holy Trinity Cemetery from 1851-1852, but was repurposed for the day book use years later. Below is an index of the contents. </w:t>
      </w:r>
    </w:p>
    <w:p w:rsidR="001877E4" w:rsidRDefault="001877E4"/>
    <w:tbl>
      <w:tblPr>
        <w:tblStyle w:val="TableGrid"/>
        <w:tblW w:w="7951" w:type="dxa"/>
        <w:tblLook w:val="04A0" w:firstRow="1" w:lastRow="0" w:firstColumn="1" w:lastColumn="0" w:noHBand="0" w:noVBand="1"/>
      </w:tblPr>
      <w:tblGrid>
        <w:gridCol w:w="6385"/>
        <w:gridCol w:w="1566"/>
      </w:tblGrid>
      <w:tr w:rsidR="00BD4B98" w:rsidTr="008D3228">
        <w:tc>
          <w:tcPr>
            <w:tcW w:w="6385" w:type="dxa"/>
          </w:tcPr>
          <w:p w:rsidR="00BD4B98" w:rsidRPr="00930AE2" w:rsidRDefault="00BD4B98">
            <w:pPr>
              <w:rPr>
                <w:b/>
              </w:rPr>
            </w:pPr>
            <w:r w:rsidRPr="00930AE2">
              <w:rPr>
                <w:b/>
              </w:rPr>
              <w:t>Title/Description</w:t>
            </w:r>
          </w:p>
        </w:tc>
        <w:tc>
          <w:tcPr>
            <w:tcW w:w="1566" w:type="dxa"/>
          </w:tcPr>
          <w:p w:rsidR="00BD4B98" w:rsidRPr="00930AE2" w:rsidRDefault="00BD4B98">
            <w:pPr>
              <w:rPr>
                <w:b/>
              </w:rPr>
            </w:pPr>
            <w:r w:rsidRPr="00930AE2">
              <w:rPr>
                <w:b/>
              </w:rPr>
              <w:t>Page Number</w:t>
            </w:r>
          </w:p>
        </w:tc>
      </w:tr>
      <w:tr w:rsidR="00BD4B98" w:rsidTr="008D3228">
        <w:tc>
          <w:tcPr>
            <w:tcW w:w="6385" w:type="dxa"/>
          </w:tcPr>
          <w:p w:rsidR="00BD4B98" w:rsidRDefault="001541E2">
            <w:r>
              <w:t>Record of the Lots in Holy Trinity Cemetery</w:t>
            </w:r>
          </w:p>
        </w:tc>
        <w:tc>
          <w:tcPr>
            <w:tcW w:w="1566" w:type="dxa"/>
          </w:tcPr>
          <w:p w:rsidR="00BD4B98" w:rsidRDefault="00BD4B98">
            <w:r>
              <w:t>1</w:t>
            </w:r>
            <w:r w:rsidR="001541E2">
              <w:t>-15</w:t>
            </w:r>
          </w:p>
        </w:tc>
      </w:tr>
      <w:tr w:rsidR="00BD4B98" w:rsidTr="008D3228">
        <w:tc>
          <w:tcPr>
            <w:tcW w:w="6385" w:type="dxa"/>
          </w:tcPr>
          <w:p w:rsidR="00BD4B98" w:rsidRDefault="001541E2">
            <w:r>
              <w:t>General Day Book, 1855 August-October</w:t>
            </w:r>
          </w:p>
        </w:tc>
        <w:tc>
          <w:tcPr>
            <w:tcW w:w="1566" w:type="dxa"/>
          </w:tcPr>
          <w:p w:rsidR="00BD4B98" w:rsidRDefault="001541E2">
            <w:r>
              <w:t>16-29</w:t>
            </w:r>
          </w:p>
        </w:tc>
      </w:tr>
      <w:tr w:rsidR="00BD4B98" w:rsidTr="008D3228">
        <w:tc>
          <w:tcPr>
            <w:tcW w:w="6385" w:type="dxa"/>
          </w:tcPr>
          <w:p w:rsidR="00BD4B98" w:rsidRDefault="001541E2">
            <w:r>
              <w:t>Holy Trinity Cemetery Graveyard Tickets</w:t>
            </w:r>
            <w:r w:rsidR="000D5F97">
              <w:t xml:space="preserve"> 1851-1852</w:t>
            </w:r>
          </w:p>
        </w:tc>
        <w:tc>
          <w:tcPr>
            <w:tcW w:w="1566" w:type="dxa"/>
          </w:tcPr>
          <w:p w:rsidR="00BD4B98" w:rsidRDefault="001541E2">
            <w:r>
              <w:t>30-33</w:t>
            </w:r>
          </w:p>
        </w:tc>
      </w:tr>
      <w:tr w:rsidR="00BD4B98" w:rsidTr="008D3228">
        <w:tc>
          <w:tcPr>
            <w:tcW w:w="6385" w:type="dxa"/>
          </w:tcPr>
          <w:p w:rsidR="00BD4B98" w:rsidRDefault="001541E2">
            <w:r>
              <w:t>General Day Book, 1855 November-</w:t>
            </w:r>
            <w:r w:rsidR="000D5F97">
              <w:t>1856 May</w:t>
            </w:r>
          </w:p>
        </w:tc>
        <w:tc>
          <w:tcPr>
            <w:tcW w:w="1566" w:type="dxa"/>
          </w:tcPr>
          <w:p w:rsidR="00BD4B98" w:rsidRDefault="00F26B3B">
            <w:r>
              <w:t>34-</w:t>
            </w:r>
            <w:r w:rsidR="000D5F97">
              <w:t>79</w:t>
            </w:r>
          </w:p>
        </w:tc>
      </w:tr>
      <w:tr w:rsidR="00BD4B98" w:rsidTr="008D3228">
        <w:tc>
          <w:tcPr>
            <w:tcW w:w="6385" w:type="dxa"/>
          </w:tcPr>
          <w:p w:rsidR="00BD4B98" w:rsidRDefault="000D5F97">
            <w:r>
              <w:t>Holy Trinity Cemetery</w:t>
            </w:r>
            <w:r>
              <w:t xml:space="preserve"> Expenses 1851</w:t>
            </w:r>
          </w:p>
        </w:tc>
        <w:tc>
          <w:tcPr>
            <w:tcW w:w="1566" w:type="dxa"/>
          </w:tcPr>
          <w:p w:rsidR="00BD4B98" w:rsidRDefault="000D5F97">
            <w:r>
              <w:t>80-81</w:t>
            </w:r>
          </w:p>
        </w:tc>
      </w:tr>
      <w:tr w:rsidR="00BD4B98" w:rsidTr="008D3228">
        <w:tc>
          <w:tcPr>
            <w:tcW w:w="6385" w:type="dxa"/>
          </w:tcPr>
          <w:p w:rsidR="00BD4B98" w:rsidRDefault="000D5F97">
            <w:r>
              <w:t>General Day Book,</w:t>
            </w:r>
            <w:r>
              <w:t xml:space="preserve"> 1856 June-</w:t>
            </w:r>
            <w:r w:rsidR="0050480A">
              <w:t>1858 February</w:t>
            </w:r>
          </w:p>
        </w:tc>
        <w:tc>
          <w:tcPr>
            <w:tcW w:w="1566" w:type="dxa"/>
          </w:tcPr>
          <w:p w:rsidR="00BD4B98" w:rsidRDefault="00123D73">
            <w:r>
              <w:t>82-</w:t>
            </w:r>
            <w:r w:rsidR="0050480A">
              <w:t>212</w:t>
            </w:r>
          </w:p>
        </w:tc>
      </w:tr>
      <w:tr w:rsidR="00BD4B98" w:rsidTr="008D3228">
        <w:tc>
          <w:tcPr>
            <w:tcW w:w="6385" w:type="dxa"/>
          </w:tcPr>
          <w:p w:rsidR="00BD4B98" w:rsidRDefault="0050480A">
            <w:r>
              <w:t xml:space="preserve">Cash book, </w:t>
            </w:r>
            <w:r w:rsidR="008D3228">
              <w:t>1858 February</w:t>
            </w:r>
          </w:p>
        </w:tc>
        <w:tc>
          <w:tcPr>
            <w:tcW w:w="1566" w:type="dxa"/>
          </w:tcPr>
          <w:p w:rsidR="00BD4B98" w:rsidRDefault="008D3228">
            <w:r>
              <w:t>214-219</w:t>
            </w:r>
          </w:p>
        </w:tc>
      </w:tr>
      <w:tr w:rsidR="008D3228" w:rsidTr="008D3228">
        <w:tc>
          <w:tcPr>
            <w:tcW w:w="6385" w:type="dxa"/>
          </w:tcPr>
          <w:p w:rsidR="008D3228" w:rsidRDefault="008D3228">
            <w:r>
              <w:t>[Blank pages]</w:t>
            </w:r>
          </w:p>
        </w:tc>
        <w:tc>
          <w:tcPr>
            <w:tcW w:w="1566" w:type="dxa"/>
          </w:tcPr>
          <w:p w:rsidR="008D3228" w:rsidRDefault="008D3228">
            <w:r>
              <w:t>220-577</w:t>
            </w:r>
          </w:p>
        </w:tc>
      </w:tr>
      <w:tr w:rsidR="008D3228" w:rsidTr="008D3228">
        <w:tc>
          <w:tcPr>
            <w:tcW w:w="6385" w:type="dxa"/>
          </w:tcPr>
          <w:p w:rsidR="008D3228" w:rsidRDefault="008D3228">
            <w:r>
              <w:t>Money Taken in Different Places 1851-1852 (Some related to Holy Trinity Cemetery)</w:t>
            </w:r>
          </w:p>
        </w:tc>
        <w:tc>
          <w:tcPr>
            <w:tcW w:w="1566" w:type="dxa"/>
          </w:tcPr>
          <w:p w:rsidR="008D3228" w:rsidRDefault="008D3228">
            <w:r>
              <w:t>578, 581</w:t>
            </w:r>
          </w:p>
        </w:tc>
      </w:tr>
      <w:tr w:rsidR="008D3228" w:rsidTr="008D3228">
        <w:tc>
          <w:tcPr>
            <w:tcW w:w="6385" w:type="dxa"/>
          </w:tcPr>
          <w:p w:rsidR="008D3228" w:rsidRDefault="008D3228">
            <w:r>
              <w:t>Notice of Different Payments made to Henry Belt, Sheriff, for the Purchase of Holy Trinity Cemetery 1851-1852</w:t>
            </w:r>
          </w:p>
        </w:tc>
        <w:tc>
          <w:tcPr>
            <w:tcW w:w="1566" w:type="dxa"/>
          </w:tcPr>
          <w:p w:rsidR="008D3228" w:rsidRDefault="008D3228">
            <w:r>
              <w:t>582</w:t>
            </w:r>
          </w:p>
        </w:tc>
      </w:tr>
    </w:tbl>
    <w:p w:rsidR="00BD4B98" w:rsidRDefault="00BD4B98"/>
    <w:p w:rsidR="00E424E2" w:rsidRDefault="00E424E2">
      <w:r>
        <w:t xml:space="preserve">The following is a record of entries that may be related to enslaved persons. </w:t>
      </w:r>
      <w:bookmarkStart w:id="0" w:name="_GoBack"/>
      <w:bookmarkEnd w:id="0"/>
    </w:p>
    <w:p w:rsidR="00CD603E" w:rsidRDefault="00CD603E"/>
    <w:tbl>
      <w:tblPr>
        <w:tblStyle w:val="TableGrid"/>
        <w:tblW w:w="0" w:type="auto"/>
        <w:tblLook w:val="04A0" w:firstRow="1" w:lastRow="0" w:firstColumn="1" w:lastColumn="0" w:noHBand="0" w:noVBand="1"/>
      </w:tblPr>
      <w:tblGrid>
        <w:gridCol w:w="1517"/>
        <w:gridCol w:w="2094"/>
        <w:gridCol w:w="3265"/>
        <w:gridCol w:w="1634"/>
      </w:tblGrid>
      <w:tr w:rsidR="00CD603E" w:rsidTr="00F539D3">
        <w:tc>
          <w:tcPr>
            <w:tcW w:w="1517" w:type="dxa"/>
          </w:tcPr>
          <w:p w:rsidR="00CD603E" w:rsidRPr="00CD603E" w:rsidRDefault="00CD603E">
            <w:pPr>
              <w:rPr>
                <w:b/>
              </w:rPr>
            </w:pPr>
            <w:r w:rsidRPr="00CD603E">
              <w:rPr>
                <w:b/>
              </w:rPr>
              <w:t>Page number</w:t>
            </w:r>
          </w:p>
        </w:tc>
        <w:tc>
          <w:tcPr>
            <w:tcW w:w="2094" w:type="dxa"/>
          </w:tcPr>
          <w:p w:rsidR="00CD603E" w:rsidRPr="00CD603E" w:rsidRDefault="00CD603E">
            <w:pPr>
              <w:rPr>
                <w:b/>
              </w:rPr>
            </w:pPr>
            <w:r w:rsidRPr="00CD603E">
              <w:rPr>
                <w:b/>
              </w:rPr>
              <w:t xml:space="preserve">Date </w:t>
            </w:r>
          </w:p>
        </w:tc>
        <w:tc>
          <w:tcPr>
            <w:tcW w:w="3265" w:type="dxa"/>
          </w:tcPr>
          <w:p w:rsidR="00CD603E" w:rsidRPr="00CD603E" w:rsidRDefault="00CD603E">
            <w:pPr>
              <w:rPr>
                <w:b/>
              </w:rPr>
            </w:pPr>
            <w:r w:rsidRPr="00CD603E">
              <w:rPr>
                <w:b/>
              </w:rPr>
              <w:t>Description</w:t>
            </w:r>
          </w:p>
        </w:tc>
        <w:tc>
          <w:tcPr>
            <w:tcW w:w="1634" w:type="dxa"/>
          </w:tcPr>
          <w:p w:rsidR="00CD603E" w:rsidRPr="00CD603E" w:rsidRDefault="00CD603E">
            <w:pPr>
              <w:rPr>
                <w:b/>
              </w:rPr>
            </w:pPr>
            <w:r w:rsidRPr="00CD603E">
              <w:rPr>
                <w:b/>
              </w:rPr>
              <w:t>Dollar Amount</w:t>
            </w:r>
          </w:p>
        </w:tc>
      </w:tr>
      <w:tr w:rsidR="00CD603E" w:rsidTr="00F539D3">
        <w:tc>
          <w:tcPr>
            <w:tcW w:w="1517" w:type="dxa"/>
          </w:tcPr>
          <w:p w:rsidR="00CD603E" w:rsidRDefault="00CD603E">
            <w:r>
              <w:t>52</w:t>
            </w:r>
          </w:p>
        </w:tc>
        <w:tc>
          <w:tcPr>
            <w:tcW w:w="2094" w:type="dxa"/>
          </w:tcPr>
          <w:p w:rsidR="00CD603E" w:rsidRDefault="00CD603E">
            <w:r>
              <w:t>February 6, 1856</w:t>
            </w:r>
          </w:p>
        </w:tc>
        <w:tc>
          <w:tcPr>
            <w:tcW w:w="3265" w:type="dxa"/>
          </w:tcPr>
          <w:p w:rsidR="00CD603E" w:rsidRDefault="00CD603E">
            <w:r>
              <w:t>Clothes for Michael</w:t>
            </w:r>
          </w:p>
        </w:tc>
        <w:tc>
          <w:tcPr>
            <w:tcW w:w="1634" w:type="dxa"/>
          </w:tcPr>
          <w:p w:rsidR="00CD603E" w:rsidRDefault="00CD603E">
            <w:r>
              <w:t>4.25</w:t>
            </w:r>
          </w:p>
        </w:tc>
      </w:tr>
      <w:tr w:rsidR="00CD603E" w:rsidTr="00F539D3">
        <w:tc>
          <w:tcPr>
            <w:tcW w:w="1517" w:type="dxa"/>
          </w:tcPr>
          <w:p w:rsidR="00CD603E" w:rsidRDefault="00F26B3B">
            <w:r>
              <w:t>67</w:t>
            </w:r>
          </w:p>
        </w:tc>
        <w:tc>
          <w:tcPr>
            <w:tcW w:w="2094" w:type="dxa"/>
          </w:tcPr>
          <w:p w:rsidR="00CD603E" w:rsidRDefault="00F26B3B">
            <w:r>
              <w:t>April 14, 1856</w:t>
            </w:r>
          </w:p>
        </w:tc>
        <w:tc>
          <w:tcPr>
            <w:tcW w:w="3265" w:type="dxa"/>
          </w:tcPr>
          <w:p w:rsidR="00CD603E" w:rsidRDefault="00E05AC5" w:rsidP="00E05AC5">
            <w:pPr>
              <w:tabs>
                <w:tab w:val="center" w:pos="1407"/>
              </w:tabs>
            </w:pPr>
            <w:r>
              <w:t>Shoes for Michael</w:t>
            </w:r>
          </w:p>
        </w:tc>
        <w:tc>
          <w:tcPr>
            <w:tcW w:w="1634" w:type="dxa"/>
          </w:tcPr>
          <w:p w:rsidR="00CD603E" w:rsidRDefault="00E05AC5">
            <w:r>
              <w:t>3.90</w:t>
            </w:r>
          </w:p>
        </w:tc>
      </w:tr>
      <w:tr w:rsidR="00CD603E" w:rsidTr="00F539D3">
        <w:tc>
          <w:tcPr>
            <w:tcW w:w="1517" w:type="dxa"/>
          </w:tcPr>
          <w:p w:rsidR="00CD603E" w:rsidRDefault="000D5F97">
            <w:r>
              <w:t>75</w:t>
            </w:r>
          </w:p>
        </w:tc>
        <w:tc>
          <w:tcPr>
            <w:tcW w:w="2094" w:type="dxa"/>
          </w:tcPr>
          <w:p w:rsidR="00CD603E" w:rsidRDefault="000D5F97">
            <w:r>
              <w:t>May 17, 1856</w:t>
            </w:r>
          </w:p>
        </w:tc>
        <w:tc>
          <w:tcPr>
            <w:tcW w:w="3265" w:type="dxa"/>
          </w:tcPr>
          <w:p w:rsidR="00CD603E" w:rsidRDefault="000D5F97">
            <w:r>
              <w:t>Pants for Michael</w:t>
            </w:r>
          </w:p>
        </w:tc>
        <w:tc>
          <w:tcPr>
            <w:tcW w:w="1634" w:type="dxa"/>
          </w:tcPr>
          <w:p w:rsidR="00CD603E" w:rsidRDefault="000D5F97">
            <w:r>
              <w:t>2.50</w:t>
            </w:r>
          </w:p>
        </w:tc>
      </w:tr>
      <w:tr w:rsidR="00CD603E" w:rsidTr="00F539D3">
        <w:tc>
          <w:tcPr>
            <w:tcW w:w="1517" w:type="dxa"/>
          </w:tcPr>
          <w:p w:rsidR="00CD603E" w:rsidRDefault="000D5F97">
            <w:r>
              <w:t>89</w:t>
            </w:r>
          </w:p>
        </w:tc>
        <w:tc>
          <w:tcPr>
            <w:tcW w:w="2094" w:type="dxa"/>
          </w:tcPr>
          <w:p w:rsidR="00CD603E" w:rsidRDefault="000D5F97">
            <w:r>
              <w:t>July 5, 1856</w:t>
            </w:r>
          </w:p>
        </w:tc>
        <w:tc>
          <w:tcPr>
            <w:tcW w:w="3265" w:type="dxa"/>
          </w:tcPr>
          <w:p w:rsidR="00CD603E" w:rsidRDefault="000D5F97">
            <w:r>
              <w:t>Shoes for Michael</w:t>
            </w:r>
          </w:p>
        </w:tc>
        <w:tc>
          <w:tcPr>
            <w:tcW w:w="1634" w:type="dxa"/>
          </w:tcPr>
          <w:p w:rsidR="00CD603E" w:rsidRDefault="000D5F97">
            <w:r>
              <w:t>1.75</w:t>
            </w:r>
          </w:p>
        </w:tc>
      </w:tr>
      <w:tr w:rsidR="00CD603E" w:rsidTr="00F539D3">
        <w:tc>
          <w:tcPr>
            <w:tcW w:w="1517" w:type="dxa"/>
          </w:tcPr>
          <w:p w:rsidR="00CD603E" w:rsidRDefault="003D1291">
            <w:r>
              <w:t>112</w:t>
            </w:r>
          </w:p>
        </w:tc>
        <w:tc>
          <w:tcPr>
            <w:tcW w:w="2094" w:type="dxa"/>
          </w:tcPr>
          <w:p w:rsidR="00CD603E" w:rsidRDefault="003D1291">
            <w:r>
              <w:t>November 15, 1856</w:t>
            </w:r>
          </w:p>
        </w:tc>
        <w:tc>
          <w:tcPr>
            <w:tcW w:w="3265" w:type="dxa"/>
          </w:tcPr>
          <w:p w:rsidR="00CD603E" w:rsidRDefault="003D1291">
            <w:r>
              <w:t>Clothes for Robert</w:t>
            </w:r>
          </w:p>
        </w:tc>
        <w:tc>
          <w:tcPr>
            <w:tcW w:w="1634" w:type="dxa"/>
          </w:tcPr>
          <w:p w:rsidR="00CD603E" w:rsidRDefault="003D1291">
            <w:r>
              <w:t>10.25</w:t>
            </w:r>
          </w:p>
        </w:tc>
      </w:tr>
      <w:tr w:rsidR="00CD603E" w:rsidTr="00F539D3">
        <w:tc>
          <w:tcPr>
            <w:tcW w:w="1517" w:type="dxa"/>
          </w:tcPr>
          <w:p w:rsidR="00CD603E" w:rsidRDefault="00123D73">
            <w:r>
              <w:t>133</w:t>
            </w:r>
          </w:p>
        </w:tc>
        <w:tc>
          <w:tcPr>
            <w:tcW w:w="2094" w:type="dxa"/>
          </w:tcPr>
          <w:p w:rsidR="00CD603E" w:rsidRDefault="00123D73">
            <w:r>
              <w:t>March 3, 1857</w:t>
            </w:r>
          </w:p>
        </w:tc>
        <w:tc>
          <w:tcPr>
            <w:tcW w:w="3265" w:type="dxa"/>
          </w:tcPr>
          <w:p w:rsidR="00CD603E" w:rsidRDefault="00123D73">
            <w:r>
              <w:t>Shoes for Robert</w:t>
            </w:r>
          </w:p>
        </w:tc>
        <w:tc>
          <w:tcPr>
            <w:tcW w:w="1634" w:type="dxa"/>
          </w:tcPr>
          <w:p w:rsidR="00CD603E" w:rsidRDefault="00123D73">
            <w:r>
              <w:t>1.25</w:t>
            </w:r>
          </w:p>
        </w:tc>
      </w:tr>
      <w:tr w:rsidR="00CD603E" w:rsidTr="00F539D3">
        <w:tc>
          <w:tcPr>
            <w:tcW w:w="1517" w:type="dxa"/>
          </w:tcPr>
          <w:p w:rsidR="00CD603E" w:rsidRDefault="008703AB">
            <w:r>
              <w:t>138</w:t>
            </w:r>
          </w:p>
        </w:tc>
        <w:tc>
          <w:tcPr>
            <w:tcW w:w="2094" w:type="dxa"/>
          </w:tcPr>
          <w:p w:rsidR="00CD603E" w:rsidRDefault="008703AB">
            <w:r>
              <w:t>March 28, 1857</w:t>
            </w:r>
          </w:p>
        </w:tc>
        <w:tc>
          <w:tcPr>
            <w:tcW w:w="3265" w:type="dxa"/>
          </w:tcPr>
          <w:p w:rsidR="00CD603E" w:rsidRDefault="008703AB">
            <w:r>
              <w:t>Clothes for Robert</w:t>
            </w:r>
          </w:p>
        </w:tc>
        <w:tc>
          <w:tcPr>
            <w:tcW w:w="1634" w:type="dxa"/>
          </w:tcPr>
          <w:p w:rsidR="00CD603E" w:rsidRDefault="008703AB">
            <w:r>
              <w:t>7.75</w:t>
            </w:r>
          </w:p>
        </w:tc>
      </w:tr>
      <w:tr w:rsidR="00123D73" w:rsidTr="00F539D3">
        <w:tc>
          <w:tcPr>
            <w:tcW w:w="1517" w:type="dxa"/>
          </w:tcPr>
          <w:p w:rsidR="00123D73" w:rsidRDefault="008703AB">
            <w:r>
              <w:t>149</w:t>
            </w:r>
          </w:p>
        </w:tc>
        <w:tc>
          <w:tcPr>
            <w:tcW w:w="2094" w:type="dxa"/>
          </w:tcPr>
          <w:p w:rsidR="00123D73" w:rsidRDefault="008703AB">
            <w:r>
              <w:t>May 14, 1857</w:t>
            </w:r>
          </w:p>
        </w:tc>
        <w:tc>
          <w:tcPr>
            <w:tcW w:w="3265" w:type="dxa"/>
          </w:tcPr>
          <w:p w:rsidR="00123D73" w:rsidRDefault="008703AB">
            <w:r>
              <w:t>Shoes for Robert</w:t>
            </w:r>
          </w:p>
        </w:tc>
        <w:tc>
          <w:tcPr>
            <w:tcW w:w="1634" w:type="dxa"/>
          </w:tcPr>
          <w:p w:rsidR="00123D73" w:rsidRDefault="008703AB">
            <w:r>
              <w:t>1.40</w:t>
            </w:r>
          </w:p>
        </w:tc>
      </w:tr>
      <w:tr w:rsidR="00123D73" w:rsidTr="00F539D3">
        <w:tc>
          <w:tcPr>
            <w:tcW w:w="1517" w:type="dxa"/>
          </w:tcPr>
          <w:p w:rsidR="00123D73" w:rsidRDefault="00F539D3">
            <w:r>
              <w:t>173</w:t>
            </w:r>
          </w:p>
        </w:tc>
        <w:tc>
          <w:tcPr>
            <w:tcW w:w="2094" w:type="dxa"/>
          </w:tcPr>
          <w:p w:rsidR="00123D73" w:rsidRDefault="00F539D3">
            <w:r>
              <w:t>August 31, 1857</w:t>
            </w:r>
          </w:p>
        </w:tc>
        <w:tc>
          <w:tcPr>
            <w:tcW w:w="3265" w:type="dxa"/>
          </w:tcPr>
          <w:p w:rsidR="00123D73" w:rsidRDefault="00F539D3">
            <w:r>
              <w:t>James for scrubbing school room</w:t>
            </w:r>
          </w:p>
        </w:tc>
        <w:tc>
          <w:tcPr>
            <w:tcW w:w="1634" w:type="dxa"/>
          </w:tcPr>
          <w:p w:rsidR="00123D73" w:rsidRDefault="00F539D3">
            <w:r>
              <w:t>6</w:t>
            </w:r>
          </w:p>
        </w:tc>
      </w:tr>
      <w:tr w:rsidR="00123D73" w:rsidTr="00F539D3">
        <w:tc>
          <w:tcPr>
            <w:tcW w:w="1517" w:type="dxa"/>
          </w:tcPr>
          <w:p w:rsidR="00123D73" w:rsidRDefault="00F539D3">
            <w:r>
              <w:t>175</w:t>
            </w:r>
          </w:p>
        </w:tc>
        <w:tc>
          <w:tcPr>
            <w:tcW w:w="2094" w:type="dxa"/>
          </w:tcPr>
          <w:p w:rsidR="00123D73" w:rsidRDefault="00F539D3">
            <w:r>
              <w:t>September 8, 1857</w:t>
            </w:r>
          </w:p>
        </w:tc>
        <w:tc>
          <w:tcPr>
            <w:tcW w:w="3265" w:type="dxa"/>
          </w:tcPr>
          <w:p w:rsidR="00123D73" w:rsidRDefault="00F539D3">
            <w:r>
              <w:t>Paid for school on a/c of Robert</w:t>
            </w:r>
          </w:p>
        </w:tc>
        <w:tc>
          <w:tcPr>
            <w:tcW w:w="1634" w:type="dxa"/>
          </w:tcPr>
          <w:p w:rsidR="00123D73" w:rsidRDefault="00F539D3">
            <w:r>
              <w:t>50</w:t>
            </w:r>
          </w:p>
        </w:tc>
      </w:tr>
      <w:tr w:rsidR="00123D73" w:rsidTr="00F539D3">
        <w:tc>
          <w:tcPr>
            <w:tcW w:w="1517" w:type="dxa"/>
          </w:tcPr>
          <w:p w:rsidR="00123D73" w:rsidRDefault="00F539D3">
            <w:r>
              <w:t>178</w:t>
            </w:r>
          </w:p>
        </w:tc>
        <w:tc>
          <w:tcPr>
            <w:tcW w:w="2094" w:type="dxa"/>
          </w:tcPr>
          <w:p w:rsidR="00123D73" w:rsidRDefault="00F539D3">
            <w:r>
              <w:t>September 19, 1857</w:t>
            </w:r>
          </w:p>
        </w:tc>
        <w:tc>
          <w:tcPr>
            <w:tcW w:w="3265" w:type="dxa"/>
          </w:tcPr>
          <w:p w:rsidR="00123D73" w:rsidRDefault="00F539D3">
            <w:r>
              <w:t>Shoes for Robert</w:t>
            </w:r>
          </w:p>
        </w:tc>
        <w:tc>
          <w:tcPr>
            <w:tcW w:w="1634" w:type="dxa"/>
          </w:tcPr>
          <w:p w:rsidR="00123D73" w:rsidRDefault="00F539D3">
            <w:r>
              <w:t>1.35</w:t>
            </w:r>
          </w:p>
        </w:tc>
      </w:tr>
      <w:tr w:rsidR="00123D73" w:rsidTr="00F539D3">
        <w:tc>
          <w:tcPr>
            <w:tcW w:w="1517" w:type="dxa"/>
          </w:tcPr>
          <w:p w:rsidR="00123D73" w:rsidRDefault="000552B6">
            <w:r>
              <w:t>181</w:t>
            </w:r>
          </w:p>
        </w:tc>
        <w:tc>
          <w:tcPr>
            <w:tcW w:w="2094" w:type="dxa"/>
          </w:tcPr>
          <w:p w:rsidR="00123D73" w:rsidRDefault="000552B6">
            <w:r>
              <w:t>October 5, 1857</w:t>
            </w:r>
          </w:p>
        </w:tc>
        <w:tc>
          <w:tcPr>
            <w:tcW w:w="3265" w:type="dxa"/>
          </w:tcPr>
          <w:p w:rsidR="00123D73" w:rsidRDefault="000552B6">
            <w:r>
              <w:t>School money for Robert</w:t>
            </w:r>
          </w:p>
        </w:tc>
        <w:tc>
          <w:tcPr>
            <w:tcW w:w="1634" w:type="dxa"/>
          </w:tcPr>
          <w:p w:rsidR="00123D73" w:rsidRDefault="000552B6">
            <w:r>
              <w:t>50</w:t>
            </w:r>
          </w:p>
        </w:tc>
      </w:tr>
      <w:tr w:rsidR="00123D73" w:rsidTr="00F539D3">
        <w:tc>
          <w:tcPr>
            <w:tcW w:w="1517" w:type="dxa"/>
          </w:tcPr>
          <w:p w:rsidR="00123D73" w:rsidRDefault="000552B6">
            <w:r>
              <w:t>197</w:t>
            </w:r>
          </w:p>
        </w:tc>
        <w:tc>
          <w:tcPr>
            <w:tcW w:w="2094" w:type="dxa"/>
          </w:tcPr>
          <w:p w:rsidR="00123D73" w:rsidRDefault="000552B6">
            <w:r>
              <w:t>December 14, 1857</w:t>
            </w:r>
          </w:p>
        </w:tc>
        <w:tc>
          <w:tcPr>
            <w:tcW w:w="3265" w:type="dxa"/>
          </w:tcPr>
          <w:p w:rsidR="00123D73" w:rsidRDefault="000552B6">
            <w:r>
              <w:t>Shoes for Robert</w:t>
            </w:r>
          </w:p>
        </w:tc>
        <w:tc>
          <w:tcPr>
            <w:tcW w:w="1634" w:type="dxa"/>
          </w:tcPr>
          <w:p w:rsidR="00123D73" w:rsidRDefault="000552B6">
            <w:r>
              <w:t>1.50</w:t>
            </w:r>
          </w:p>
        </w:tc>
      </w:tr>
    </w:tbl>
    <w:p w:rsidR="00CD603E" w:rsidRDefault="00CD603E"/>
    <w:sectPr w:rsidR="00CD6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B98"/>
    <w:rsid w:val="000552B6"/>
    <w:rsid w:val="000D5F97"/>
    <w:rsid w:val="00123D73"/>
    <w:rsid w:val="00143321"/>
    <w:rsid w:val="001541E2"/>
    <w:rsid w:val="001877E4"/>
    <w:rsid w:val="001D7098"/>
    <w:rsid w:val="00213FDE"/>
    <w:rsid w:val="00324675"/>
    <w:rsid w:val="003D1291"/>
    <w:rsid w:val="0050480A"/>
    <w:rsid w:val="00732D28"/>
    <w:rsid w:val="007D03FF"/>
    <w:rsid w:val="008703AB"/>
    <w:rsid w:val="008D3228"/>
    <w:rsid w:val="00930AE2"/>
    <w:rsid w:val="00AE4D25"/>
    <w:rsid w:val="00BD4B98"/>
    <w:rsid w:val="00BE4245"/>
    <w:rsid w:val="00CB3A1D"/>
    <w:rsid w:val="00CD603E"/>
    <w:rsid w:val="00D63BD4"/>
    <w:rsid w:val="00E05AC5"/>
    <w:rsid w:val="00E424E2"/>
    <w:rsid w:val="00F26B3B"/>
    <w:rsid w:val="00F5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6EDB3-EB5C-4661-AFBF-728FE9A8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renaschergen</dc:creator>
  <cp:keywords/>
  <dc:description/>
  <cp:lastModifiedBy>renaschergen</cp:lastModifiedBy>
  <cp:revision>6</cp:revision>
  <dcterms:created xsi:type="dcterms:W3CDTF">2021-12-16T21:07:00Z</dcterms:created>
  <dcterms:modified xsi:type="dcterms:W3CDTF">2021-12-17T17:41:00Z</dcterms:modified>
</cp:coreProperties>
</file>